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9073251" name="cf28a010-1c7a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557438" name="cf28a010-1c7a-11f1-aaf4-e90ae609cb9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1195521" name="439b6a9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109344" name="439b6a90-1c7b-11f1-aaf4-e90ae609cb9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OG/EG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2454299" name="f115aa0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944323" name="f115aa00-1c7b-11f1-aaf4-e90ae609cb9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6427515" name="fc9706e0-1c7a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181766" name="fc9706e0-1c7a-11f1-aaf4-e90ae609cb9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9358061" name="56acdb0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49645" name="56acdb00-1c7b-11f1-aaf4-e90ae609cb9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3052704" name="128ef57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349737" name="128ef570-1c7b-11f1-aaf4-e90ae609cb9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0449843" name="6f5ff1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233503" name="6f5ff1f0-1c7b-11f1-aaf4-e90ae609cb9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1802745" name="9cec19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691249" name="9cec19f0-1c7b-11f1-aaf4-e90ae609cb9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OG/EG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3821563" name="c2c2d6a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586675" name="c2c2d6a0-1c7b-11f1-aaf4-e90ae609cb9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 - 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7837674" name="6f17d320-1c80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215551" name="6f17d320-1c80-11f1-aaf4-e90ae609cb9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4731102" name="2302627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569510" name="23026270-1c7b-11f1-aaf4-e90ae609cb9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3257812" name="790d35a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514407" name="790d35a0-1c7b-11f1-aaf4-e90ae609cb9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2415474" name="a72a2b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256227" name="a72a2bf0-1c7b-11f1-aaf4-e90ae609cb9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OG/EG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1013978" name="07e2e9f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904139" name="07e2e9f0-1c7c-11f1-aaf4-e90ae609cb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7761877" name="8531bae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553962" name="8531bae0-1c7b-11f1-aaf4-e90ae609cb9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4950081" name="b4b56d2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228309" name="b4b56d20-1c7b-11f1-aaf4-e90ae609cb9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5799402" name="6f4fda7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421661" name="6f4fda70-1c7d-11f1-aaf4-e90ae609cb9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OG/EG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6037361" name="17f71ff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125008" name="17f71ff0-1c7c-11f1-aaf4-e90ae609cb9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Radiatornischen und Deckenstreifen</w:t>
            </w:r>
          </w:p>
          <w:p>
            <w:pPr>
              <w:spacing w:before="0" w:after="0" w:line="240" w:lineRule="auto"/>
            </w:pPr>
            <w:r>
              <w:t>OG/ EG</w:t>
            </w:r>
          </w:p>
        </w:tc>
        <w:tc>
          <w:p>
            <w:pPr>
              <w:spacing w:before="0" w:after="0" w:line="240" w:lineRule="auto"/>
            </w:pPr>
            <w:r>
              <w:t>Aussenisolation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1145888" name="3aab3fe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847015" name="3aab3fe0-1c7c-11f1-aaf4-e90ae609cb9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5764120" name="b6157ce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189540" name="b6157ce0-1c7c-11f1-aaf4-e90ae609cb9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alte Speicheröfen</w:t>
            </w:r>
          </w:p>
          <w:p>
            <w:pPr>
              <w:spacing w:before="0" w:after="0" w:line="240" w:lineRule="auto"/>
            </w:pPr>
            <w:r>
              <w:t>OG/ EG </w:t>
            </w:r>
          </w:p>
        </w:tc>
        <w:tc>
          <w:p>
            <w:pPr>
              <w:spacing w:before="0" w:after="0" w:line="240" w:lineRule="auto"/>
            </w:pPr>
            <w:r>
              <w:t>Brandschutz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5655405" name="f341201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829770" name="f3412010-1c7c-11f1-aaf4-e90ae609cb9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8265582" name="31eecf6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698220" name="31eecf60-1c7d-11f1-aaf4-e90ae609cb9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0136155" name="55ca0a3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71171" name="55ca0a30-1c7d-11f1-aaf4-e90ae609cb9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sämtliche Holzbauteile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9130259" name="1f0badd0-1c70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283509" name="1f0badd0-1c70-11f1-aaf4-e90ae609cb9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Hinterbergweg 3, 5018 Erlinsbach, Schweiz</w:t>
          </w:r>
        </w:p>
        <w:p>
          <w:pPr>
            <w:spacing w:before="0" w:after="0"/>
          </w:pPr>
          <w:r>
            <w:t>778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